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252C" w:rsidRPr="002E252C" w:rsidP="002E252C">
      <w:pPr>
        <w:suppressAutoHyphens/>
        <w:ind w:right="139" w:firstLine="900"/>
        <w:jc w:val="right"/>
        <w:rPr>
          <w:bCs/>
          <w:sz w:val="23"/>
          <w:szCs w:val="23"/>
          <w:lang w:eastAsia="ar-SA"/>
        </w:rPr>
      </w:pPr>
      <w:r w:rsidRPr="002E252C">
        <w:rPr>
          <w:bCs/>
          <w:sz w:val="23"/>
          <w:szCs w:val="23"/>
          <w:lang w:eastAsia="ar-SA"/>
        </w:rPr>
        <w:t>Дело № 5-952-2103/2026</w:t>
      </w:r>
    </w:p>
    <w:p w:rsidR="002E252C" w:rsidRPr="002E252C" w:rsidP="002E252C">
      <w:pPr>
        <w:suppressAutoHyphens/>
        <w:ind w:right="139" w:firstLine="900"/>
        <w:jc w:val="right"/>
        <w:rPr>
          <w:bCs/>
          <w:sz w:val="23"/>
          <w:szCs w:val="23"/>
          <w:lang w:eastAsia="ar-SA"/>
        </w:rPr>
      </w:pPr>
      <w:r w:rsidRPr="002E252C">
        <w:rPr>
          <w:bCs/>
          <w:sz w:val="23"/>
          <w:szCs w:val="23"/>
        </w:rPr>
        <w:t>86MS0043-01-2026-006975-05</w:t>
      </w:r>
    </w:p>
    <w:p w:rsidR="002E252C" w:rsidRPr="00437BF7" w:rsidP="00437BF7">
      <w:pPr>
        <w:suppressAutoHyphens/>
        <w:ind w:firstLine="709"/>
        <w:jc w:val="center"/>
        <w:rPr>
          <w:bCs/>
          <w:lang w:eastAsia="ar-SA"/>
        </w:rPr>
      </w:pPr>
      <w:r w:rsidRPr="00437BF7">
        <w:rPr>
          <w:bCs/>
          <w:lang w:eastAsia="ar-SA"/>
        </w:rPr>
        <w:t xml:space="preserve"> ПОСТАНОВЛЕНИЕ</w:t>
      </w:r>
    </w:p>
    <w:p w:rsidR="002E252C" w:rsidRPr="00437BF7" w:rsidP="00437BF7">
      <w:pPr>
        <w:suppressAutoHyphens/>
        <w:overflowPunct w:val="0"/>
        <w:autoSpaceDE w:val="0"/>
        <w:ind w:firstLine="709"/>
        <w:jc w:val="center"/>
        <w:textAlignment w:val="baseline"/>
        <w:rPr>
          <w:lang w:eastAsia="ar-SA"/>
        </w:rPr>
      </w:pPr>
      <w:r w:rsidRPr="00437BF7">
        <w:rPr>
          <w:lang w:eastAsia="ar-SA"/>
        </w:rPr>
        <w:t>по делу об административном правонарушении</w:t>
      </w:r>
    </w:p>
    <w:p w:rsidR="002E252C" w:rsidRPr="00437BF7" w:rsidP="00437BF7">
      <w:pPr>
        <w:suppressAutoHyphens/>
        <w:ind w:firstLine="709"/>
        <w:jc w:val="both"/>
        <w:rPr>
          <w:lang w:eastAsia="ar-SA"/>
        </w:rPr>
      </w:pPr>
      <w:r w:rsidRPr="00437BF7">
        <w:rPr>
          <w:lang w:eastAsia="ar-SA"/>
        </w:rPr>
        <w:t>29 октября 2026 года                                                                                    г. Нижневартовск</w:t>
      </w:r>
    </w:p>
    <w:p w:rsidR="002E252C" w:rsidRPr="00437BF7" w:rsidP="00437BF7">
      <w:pPr>
        <w:suppressAutoHyphens/>
        <w:ind w:firstLine="709"/>
        <w:jc w:val="both"/>
        <w:rPr>
          <w:lang w:eastAsia="ar-SA"/>
        </w:rPr>
      </w:pPr>
    </w:p>
    <w:p w:rsidR="002E252C" w:rsidRPr="00437BF7" w:rsidP="00437BF7">
      <w:pPr>
        <w:ind w:firstLine="709"/>
        <w:jc w:val="both"/>
        <w:rPr>
          <w:rFonts w:eastAsia="MS Mincho"/>
        </w:rPr>
      </w:pPr>
      <w:r w:rsidRPr="00437BF7">
        <w:t xml:space="preserve">Мировой судья судебного </w:t>
      </w:r>
      <w:r w:rsidRPr="00437BF7">
        <w:t>участка № 3 Нижневартовского судебного района города окружного значения Нижневартовска Ханты-Мансийского автономно округа – Югры Северина Е.Н., рассмотрев материалы дела об административном правонарушении в отношении</w:t>
      </w:r>
    </w:p>
    <w:p w:rsidR="002E252C" w:rsidRPr="00437BF7" w:rsidP="00437BF7">
      <w:pPr>
        <w:ind w:firstLine="709"/>
        <w:jc w:val="both"/>
        <w:rPr>
          <w:bCs/>
        </w:rPr>
      </w:pPr>
      <w:r w:rsidRPr="00437BF7">
        <w:t>Ярушкина</w:t>
      </w:r>
      <w:r w:rsidRPr="00437BF7">
        <w:t xml:space="preserve"> Сергея Петровича, </w:t>
      </w:r>
      <w:r w:rsidR="00BA09B9">
        <w:rPr>
          <w:color w:val="000000"/>
        </w:rPr>
        <w:t>****</w:t>
      </w:r>
      <w:r w:rsidRPr="00437BF7">
        <w:t>г</w:t>
      </w:r>
      <w:r w:rsidRPr="00437BF7">
        <w:t xml:space="preserve">ода рождения, уроженца </w:t>
      </w:r>
      <w:r w:rsidR="00BA09B9">
        <w:rPr>
          <w:color w:val="000000"/>
        </w:rPr>
        <w:t>********</w:t>
      </w:r>
      <w:r w:rsidRPr="00437BF7">
        <w:t xml:space="preserve">, гражданина Российской </w:t>
      </w:r>
      <w:r w:rsidRPr="00437BF7">
        <w:t xml:space="preserve">Федерации, зарегистрированного и проживающего по адресу: </w:t>
      </w:r>
      <w:r w:rsidR="00BA09B9">
        <w:rPr>
          <w:color w:val="000000"/>
        </w:rPr>
        <w:t>****</w:t>
      </w:r>
      <w:r w:rsidRPr="00437BF7">
        <w:t xml:space="preserve">, паспорт: </w:t>
      </w:r>
      <w:r w:rsidR="00BA09B9">
        <w:rPr>
          <w:color w:val="000000"/>
        </w:rPr>
        <w:t>****</w:t>
      </w:r>
      <w:r w:rsidRPr="00437BF7">
        <w:rPr>
          <w:bCs/>
        </w:rPr>
        <w:t>,</w:t>
      </w:r>
    </w:p>
    <w:p w:rsidR="002E252C" w:rsidRPr="00437BF7" w:rsidP="00437BF7">
      <w:pPr>
        <w:suppressAutoHyphens/>
        <w:ind w:firstLine="709"/>
        <w:jc w:val="both"/>
        <w:rPr>
          <w:lang w:eastAsia="ar-SA"/>
        </w:rPr>
      </w:pPr>
    </w:p>
    <w:p w:rsidR="002E252C" w:rsidRPr="00437BF7" w:rsidP="00437BF7">
      <w:pPr>
        <w:ind w:firstLine="709"/>
        <w:jc w:val="center"/>
        <w:rPr>
          <w:color w:val="000000"/>
        </w:rPr>
      </w:pPr>
      <w:r w:rsidRPr="00437BF7">
        <w:rPr>
          <w:color w:val="000000"/>
        </w:rPr>
        <w:t>УСТАНОВИЛ:</w:t>
      </w:r>
    </w:p>
    <w:p w:rsidR="002E252C" w:rsidRPr="00437BF7" w:rsidP="00437BF7">
      <w:pPr>
        <w:ind w:firstLine="709"/>
        <w:jc w:val="both"/>
      </w:pPr>
      <w:r w:rsidRPr="00437BF7">
        <w:rPr>
          <w:color w:val="000000"/>
        </w:rPr>
        <w:t xml:space="preserve">Ярушкин С.П., являясь лицом, в отношении которого решением Сургутского городского суда ХМАО – Югры от 04 мая 2023 года установлен административный надзор, </w:t>
      </w:r>
      <w:r w:rsidRPr="00437BF7">
        <w:t xml:space="preserve">27.10.2026 в 05 час. 25 мин. отсутствовал по месту жительства, тем самым </w:t>
      </w:r>
      <w:r w:rsidRPr="00437BF7">
        <w:rPr>
          <w:color w:val="000000"/>
        </w:rPr>
        <w:t>нарушил админис</w:t>
      </w:r>
      <w:r w:rsidRPr="00437BF7">
        <w:rPr>
          <w:color w:val="000000"/>
        </w:rPr>
        <w:t xml:space="preserve">тративные ограничения, установленные ему судом, </w:t>
      </w:r>
      <w:r w:rsidRPr="00437BF7">
        <w:t xml:space="preserve">допустил повторное в течение одного года совершение административного правонарушения, предусмотренного ч. </w:t>
      </w:r>
      <w:r w:rsidRPr="00437BF7" w:rsidR="00BB007D">
        <w:t>3</w:t>
      </w:r>
      <w:r w:rsidRPr="00437BF7">
        <w:t xml:space="preserve"> ст. 19.24 </w:t>
      </w:r>
      <w:r w:rsidRPr="00437BF7" w:rsidR="00491405">
        <w:rPr>
          <w:rFonts w:eastAsia="MS Mincho"/>
        </w:rPr>
        <w:t>Кодекса Российской Федерации об административных правонарушениях</w:t>
      </w:r>
      <w:r w:rsidRPr="00437BF7">
        <w:t xml:space="preserve">. </w:t>
      </w:r>
    </w:p>
    <w:p w:rsidR="002E252C" w:rsidRPr="00437BF7" w:rsidP="00437BF7">
      <w:pPr>
        <w:ind w:firstLine="709"/>
        <w:jc w:val="both"/>
      </w:pPr>
      <w:r w:rsidRPr="00F140E1">
        <w:rPr>
          <w:color w:val="000000"/>
        </w:rPr>
        <w:t>Ярушкин С.П. в судебном</w:t>
      </w:r>
      <w:r w:rsidRPr="00F140E1">
        <w:rPr>
          <w:color w:val="000000"/>
        </w:rPr>
        <w:t xml:space="preserve"> заседании вину в совершении административного правонарушения признал.</w:t>
      </w:r>
      <w:r w:rsidRPr="00437BF7">
        <w:t xml:space="preserve">  </w:t>
      </w:r>
    </w:p>
    <w:p w:rsidR="002E252C" w:rsidRPr="00437BF7" w:rsidP="00437BF7">
      <w:pPr>
        <w:ind w:firstLine="709"/>
        <w:jc w:val="both"/>
      </w:pPr>
      <w:r w:rsidRPr="00437BF7">
        <w:t xml:space="preserve">Мировой судья, выслушав объяснения </w:t>
      </w:r>
      <w:r w:rsidRPr="00437BF7">
        <w:rPr>
          <w:color w:val="000000"/>
        </w:rPr>
        <w:t>Ярушкина С.П.</w:t>
      </w:r>
      <w:r w:rsidRPr="00437BF7">
        <w:t xml:space="preserve">, исследовав письменные доказательства по делу и характеризующий материал: </w:t>
      </w:r>
    </w:p>
    <w:p w:rsidR="002E252C" w:rsidRPr="00437BF7" w:rsidP="00437BF7">
      <w:pPr>
        <w:ind w:firstLine="709"/>
        <w:jc w:val="both"/>
      </w:pPr>
      <w:r w:rsidRPr="00437BF7">
        <w:t xml:space="preserve">- протокол об административном правонарушении 86 № </w:t>
      </w:r>
      <w:r w:rsidRPr="00437BF7" w:rsidR="00BB007D">
        <w:t>450761</w:t>
      </w:r>
      <w:r w:rsidRPr="00437BF7">
        <w:t xml:space="preserve"> о</w:t>
      </w:r>
      <w:r w:rsidRPr="00437BF7">
        <w:t xml:space="preserve">т </w:t>
      </w:r>
      <w:r w:rsidRPr="00437BF7" w:rsidR="00BB007D">
        <w:t>28</w:t>
      </w:r>
      <w:r w:rsidRPr="00437BF7">
        <w:t>.</w:t>
      </w:r>
      <w:r w:rsidRPr="00437BF7" w:rsidR="00BB007D">
        <w:t>10</w:t>
      </w:r>
      <w:r w:rsidRPr="00437BF7">
        <w:t xml:space="preserve">.2026, из которого усматривается, что </w:t>
      </w:r>
      <w:r w:rsidRPr="00437BF7">
        <w:rPr>
          <w:color w:val="000000"/>
        </w:rPr>
        <w:t xml:space="preserve">Ярушкин С.П. с протоколом ознакомлен. </w:t>
      </w:r>
      <w:r w:rsidRPr="00437BF7">
        <w:t xml:space="preserve">Процессуальные права, предусмотренные ст. 25.1 </w:t>
      </w:r>
      <w:r w:rsidRPr="00437BF7" w:rsidR="00491405">
        <w:rPr>
          <w:rFonts w:eastAsia="MS Mincho"/>
        </w:rPr>
        <w:t>Кодекса Российской Федерации об административных правонарушениях</w:t>
      </w:r>
      <w:r w:rsidRPr="00437BF7">
        <w:t xml:space="preserve">, а также возможность не свидетельствовать против себя (ст. 51 Конституции РФ) </w:t>
      </w:r>
      <w:r w:rsidRPr="00437BF7">
        <w:rPr>
          <w:color w:val="000000"/>
        </w:rPr>
        <w:t>Ярушкину С.П.</w:t>
      </w:r>
      <w:r w:rsidRPr="00437BF7">
        <w:t xml:space="preserve"> разъяснены, о чем в протоколе имеется его подпись;</w:t>
      </w:r>
    </w:p>
    <w:p w:rsidR="002E252C" w:rsidRPr="00437BF7" w:rsidP="00437BF7">
      <w:pPr>
        <w:ind w:firstLine="709"/>
        <w:jc w:val="both"/>
      </w:pPr>
      <w:r w:rsidRPr="00437BF7">
        <w:t xml:space="preserve">- рапорт </w:t>
      </w:r>
      <w:r w:rsidRPr="00437BF7" w:rsidR="00BB007D">
        <w:t xml:space="preserve">УУП </w:t>
      </w:r>
      <w:r w:rsidRPr="00437BF7">
        <w:t xml:space="preserve">ОУУП и ПДН </w:t>
      </w:r>
      <w:r w:rsidRPr="00437BF7" w:rsidR="00BB007D">
        <w:t xml:space="preserve">ОП №1 </w:t>
      </w:r>
      <w:r w:rsidRPr="00437BF7">
        <w:t>УМВД России по г. Нижневартовску;</w:t>
      </w:r>
    </w:p>
    <w:p w:rsidR="002E252C" w:rsidRPr="00437BF7" w:rsidP="00437BF7">
      <w:pPr>
        <w:ind w:firstLine="709"/>
        <w:jc w:val="both"/>
      </w:pPr>
      <w:r w:rsidRPr="00437BF7">
        <w:t>- объяснения Ярушкина С.П.;</w:t>
      </w:r>
    </w:p>
    <w:p w:rsidR="002E252C" w:rsidRPr="00437BF7" w:rsidP="00437BF7">
      <w:pPr>
        <w:ind w:firstLine="709"/>
        <w:jc w:val="both"/>
      </w:pPr>
      <w:r w:rsidRPr="00437BF7">
        <w:t>- копию постановлени</w:t>
      </w:r>
      <w:r w:rsidRPr="00437BF7">
        <w:t xml:space="preserve">я по делу об административном правонарушении от </w:t>
      </w:r>
      <w:r w:rsidRPr="00437BF7" w:rsidR="00BB007D">
        <w:t>18</w:t>
      </w:r>
      <w:r w:rsidRPr="00437BF7">
        <w:t>.</w:t>
      </w:r>
      <w:r w:rsidRPr="00437BF7" w:rsidR="00BB007D">
        <w:t>06</w:t>
      </w:r>
      <w:r w:rsidRPr="00437BF7">
        <w:t>.202</w:t>
      </w:r>
      <w:r w:rsidRPr="00437BF7" w:rsidR="00BB007D">
        <w:t>6 г.</w:t>
      </w:r>
      <w:r w:rsidRPr="00437BF7">
        <w:t>, вступивше</w:t>
      </w:r>
      <w:r w:rsidR="00437BF7">
        <w:t>го</w:t>
      </w:r>
      <w:r w:rsidRPr="00437BF7">
        <w:t xml:space="preserve"> в законную силу </w:t>
      </w:r>
      <w:r w:rsidR="00437BF7">
        <w:t>30</w:t>
      </w:r>
      <w:r w:rsidRPr="00437BF7">
        <w:t>.</w:t>
      </w:r>
      <w:r w:rsidR="00437BF7">
        <w:t>06</w:t>
      </w:r>
      <w:r w:rsidRPr="00437BF7" w:rsidR="00BB007D">
        <w:t>.2026</w:t>
      </w:r>
      <w:r w:rsidR="00437BF7">
        <w:t xml:space="preserve"> г.</w:t>
      </w:r>
      <w:r w:rsidRPr="00437BF7">
        <w:t xml:space="preserve">, из которого следует, что </w:t>
      </w:r>
      <w:r w:rsidRPr="00437BF7">
        <w:rPr>
          <w:color w:val="000000"/>
        </w:rPr>
        <w:t>Ярушкин С.П.</w:t>
      </w:r>
      <w:r w:rsidRPr="00437BF7">
        <w:t xml:space="preserve"> признан виновным в совершении административного правонарушения, предусмотренного ч. 3 ст. 19.24 </w:t>
      </w:r>
      <w:r w:rsidRPr="00437BF7" w:rsidR="00491405">
        <w:rPr>
          <w:rFonts w:eastAsia="MS Mincho"/>
        </w:rPr>
        <w:t>Кодекса Российской Федерации об административных правонарушениях</w:t>
      </w:r>
      <w:r w:rsidRPr="00437BF7">
        <w:t xml:space="preserve">, и ему назначено административное наказание в виде </w:t>
      </w:r>
      <w:r w:rsidRPr="00437BF7" w:rsidR="00BB007D">
        <w:t>административного ареста на срок 10 суток</w:t>
      </w:r>
      <w:r w:rsidRPr="00437BF7">
        <w:t>;</w:t>
      </w:r>
    </w:p>
    <w:p w:rsidR="00BB007D" w:rsidRPr="00437BF7" w:rsidP="00437BF7">
      <w:pPr>
        <w:ind w:firstLine="709"/>
        <w:jc w:val="both"/>
      </w:pPr>
      <w:r w:rsidRPr="00437BF7">
        <w:t xml:space="preserve">- справку на лицо по учетам СООП, </w:t>
      </w:r>
    </w:p>
    <w:p w:rsidR="00491405" w:rsidRPr="00437BF7" w:rsidP="00437BF7">
      <w:pPr>
        <w:ind w:firstLine="709"/>
        <w:jc w:val="both"/>
      </w:pPr>
      <w:r w:rsidRPr="00437BF7">
        <w:t>- копию формы заявления №1,</w:t>
      </w:r>
    </w:p>
    <w:p w:rsidR="00491405" w:rsidRPr="00437BF7" w:rsidP="00437BF7">
      <w:pPr>
        <w:ind w:firstLine="709"/>
        <w:jc w:val="both"/>
      </w:pPr>
      <w:r w:rsidRPr="00437BF7">
        <w:t xml:space="preserve"> - акт медицинского освидетельствования на состояние опьянения от 27.10.2026,</w:t>
      </w:r>
    </w:p>
    <w:p w:rsidR="00491405" w:rsidRPr="00437BF7" w:rsidP="00437BF7">
      <w:pPr>
        <w:ind w:firstLine="709"/>
        <w:jc w:val="both"/>
      </w:pPr>
      <w:r w:rsidRPr="00437BF7">
        <w:t>- копию заключения о заведении дела административного надзора на лицо, освобожденное из мест лишения свободы, в отношении которого установлены административные ограничения в соот</w:t>
      </w:r>
      <w:r w:rsidRPr="00437BF7">
        <w:t>ветствии с законодательством Российской Федерации от 20.06.2023;</w:t>
      </w:r>
    </w:p>
    <w:p w:rsidR="00491405" w:rsidRPr="00437BF7" w:rsidP="00437BF7">
      <w:pPr>
        <w:tabs>
          <w:tab w:val="left" w:pos="4820"/>
        </w:tabs>
        <w:ind w:firstLine="709"/>
        <w:jc w:val="both"/>
      </w:pPr>
      <w:r w:rsidRPr="00437BF7">
        <w:t xml:space="preserve">- копию решения Сургутского городского суда ХМАО – Югры от </w:t>
      </w:r>
      <w:r w:rsidRPr="00437BF7">
        <w:rPr>
          <w:color w:val="000000"/>
        </w:rPr>
        <w:t>04 мая 2023 года</w:t>
      </w:r>
      <w:r w:rsidRPr="00437BF7">
        <w:t xml:space="preserve">, из которого следует, что в отношении </w:t>
      </w:r>
      <w:r w:rsidRPr="00437BF7">
        <w:rPr>
          <w:color w:val="000000"/>
        </w:rPr>
        <w:t>Ярушкина С.П.</w:t>
      </w:r>
      <w:r w:rsidRPr="00437BF7">
        <w:t xml:space="preserve"> установлен административный надзор сроком на 8 лет, со дня пост</w:t>
      </w:r>
      <w:r w:rsidRPr="00437BF7">
        <w:t>ановки на учет в органе внутренних дел по избранному месту жительства или пребывания, и установлены административные ограничения, в том числе запрещено пребывание вне жилого или иного помещения, являющегося местом жительства либо пребывания поднадзорного л</w:t>
      </w:r>
      <w:r w:rsidRPr="00437BF7">
        <w:t>ица, в период с 22:00 часов до 06:00 часов следующих суток, за исключением случаев, связанных с исполнением трудовых обязанностей;</w:t>
      </w:r>
    </w:p>
    <w:p w:rsidR="00491405" w:rsidRPr="00437BF7" w:rsidP="00437BF7">
      <w:pPr>
        <w:tabs>
          <w:tab w:val="left" w:pos="4820"/>
        </w:tabs>
        <w:ind w:firstLine="709"/>
        <w:jc w:val="both"/>
      </w:pPr>
      <w:r w:rsidRPr="00437BF7">
        <w:t>- справку № 047126 в отношении Ярушкина С.П.;</w:t>
      </w:r>
    </w:p>
    <w:p w:rsidR="00491405" w:rsidRPr="00437BF7" w:rsidP="00437BF7">
      <w:pPr>
        <w:ind w:firstLine="709"/>
        <w:jc w:val="both"/>
      </w:pPr>
      <w:r w:rsidRPr="00437BF7">
        <w:t>- график прибытия поднадзорного лица на регистрацию;</w:t>
      </w:r>
    </w:p>
    <w:p w:rsidR="00491405" w:rsidRPr="00437BF7" w:rsidP="00437BF7">
      <w:pPr>
        <w:tabs>
          <w:tab w:val="left" w:pos="4820"/>
        </w:tabs>
        <w:ind w:firstLine="709"/>
        <w:jc w:val="both"/>
      </w:pPr>
      <w:r w:rsidRPr="00437BF7">
        <w:t>- справку от 28.10.2026 г.</w:t>
      </w:r>
      <w:r w:rsidRPr="00437BF7">
        <w:t xml:space="preserve"> об отсутствии телесных повреждений,</w:t>
      </w:r>
    </w:p>
    <w:p w:rsidR="002E252C" w:rsidRPr="00437BF7" w:rsidP="00437BF7">
      <w:pPr>
        <w:ind w:firstLine="709"/>
        <w:jc w:val="both"/>
      </w:pPr>
      <w:r w:rsidRPr="00437BF7">
        <w:t>- копию паспорта на имя Ярушкина С.П., - приходит к следующему.</w:t>
      </w:r>
    </w:p>
    <w:p w:rsidR="002E252C" w:rsidRPr="00437BF7" w:rsidP="00437BF7">
      <w:pPr>
        <w:ind w:firstLine="709"/>
        <w:jc w:val="both"/>
      </w:pPr>
      <w:r w:rsidRPr="00437BF7">
        <w:t xml:space="preserve">Часть 3 статьи 19.24 </w:t>
      </w:r>
      <w:r w:rsidRPr="00437BF7" w:rsidR="00491405">
        <w:rPr>
          <w:rFonts w:eastAsia="MS Mincho"/>
        </w:rPr>
        <w:t>Кодекса Российской Федерации об административных правонарушениях</w:t>
      </w:r>
      <w:r w:rsidRPr="00437BF7" w:rsidR="00491405">
        <w:t xml:space="preserve"> </w:t>
      </w:r>
      <w:r w:rsidRPr="00437BF7">
        <w:t>предусматривает административную ответственность за повторное в течен</w:t>
      </w:r>
      <w:r w:rsidRPr="00437BF7">
        <w:t xml:space="preserve">ие одного года совершение административного правонарушения, предусмотренного </w:t>
      </w:r>
      <w:hyperlink w:anchor="sub_19241" w:history="1">
        <w:r w:rsidRPr="00437BF7">
          <w:rPr>
            <w:rStyle w:val="Hyperlink"/>
          </w:rPr>
          <w:t>частью 1</w:t>
        </w:r>
      </w:hyperlink>
      <w:r w:rsidRPr="00437BF7">
        <w:t xml:space="preserve"> настоящей статьи, если эти действия (бездействие) не содержат уголовно наказуемого деяния.</w:t>
      </w:r>
    </w:p>
    <w:p w:rsidR="002E252C" w:rsidRPr="00437BF7" w:rsidP="00437BF7">
      <w:pPr>
        <w:pStyle w:val="BodyTextIndent"/>
        <w:tabs>
          <w:tab w:val="left" w:pos="4820"/>
        </w:tabs>
        <w:jc w:val="both"/>
        <w:rPr>
          <w:sz w:val="24"/>
          <w:szCs w:val="24"/>
        </w:rPr>
      </w:pPr>
      <w:r w:rsidRPr="00437BF7">
        <w:rPr>
          <w:sz w:val="24"/>
          <w:szCs w:val="24"/>
        </w:rPr>
        <w:t xml:space="preserve">Часть 1 статьи 19.24 </w:t>
      </w:r>
      <w:r w:rsidRPr="00437BF7" w:rsidR="00491405">
        <w:rPr>
          <w:rFonts w:eastAsia="MS Mincho"/>
          <w:sz w:val="24"/>
          <w:szCs w:val="24"/>
        </w:rPr>
        <w:t>Кодекса Российской Федерации об административных правонарушениях</w:t>
      </w:r>
      <w:r w:rsidRPr="00437BF7" w:rsidR="00491405">
        <w:rPr>
          <w:sz w:val="24"/>
          <w:szCs w:val="24"/>
        </w:rPr>
        <w:t xml:space="preserve"> </w:t>
      </w:r>
      <w:r w:rsidRPr="00437BF7">
        <w:rPr>
          <w:sz w:val="24"/>
          <w:szCs w:val="24"/>
        </w:rPr>
        <w:t xml:space="preserve">предусматривает административную ответственность за 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</w:t>
      </w:r>
      <w:hyperlink r:id="rId4" w:history="1">
        <w:r w:rsidRPr="00437BF7">
          <w:rPr>
            <w:sz w:val="24"/>
            <w:szCs w:val="24"/>
          </w:rPr>
          <w:t>федеральным законом</w:t>
        </w:r>
      </w:hyperlink>
      <w:r w:rsidRPr="00437BF7">
        <w:rPr>
          <w:sz w:val="24"/>
          <w:szCs w:val="24"/>
        </w:rPr>
        <w:t xml:space="preserve">, если эти действия (бездействие) не содержат </w:t>
      </w:r>
      <w:hyperlink r:id="rId5" w:history="1">
        <w:r w:rsidRPr="00437BF7">
          <w:rPr>
            <w:sz w:val="24"/>
            <w:szCs w:val="24"/>
          </w:rPr>
          <w:t>уголовно наказуемого деяния</w:t>
        </w:r>
      </w:hyperlink>
      <w:r w:rsidRPr="00437BF7">
        <w:rPr>
          <w:sz w:val="24"/>
          <w:szCs w:val="24"/>
        </w:rPr>
        <w:t>.</w:t>
      </w:r>
    </w:p>
    <w:p w:rsidR="002E252C" w:rsidRPr="00437BF7" w:rsidP="00437BF7">
      <w:pPr>
        <w:ind w:firstLine="709"/>
        <w:jc w:val="both"/>
      </w:pPr>
      <w:r w:rsidRPr="00437BF7">
        <w:t>Согласно ст. 4 Федерального закона от 06.04.2011 N 64-ФЗ (ред. от 28.12.2013) "Об ад</w:t>
      </w:r>
      <w:r w:rsidRPr="00437BF7">
        <w:t xml:space="preserve">министративном надзоре за лицами, освобожденными из мест лишения свободы", в отношении поднадзорного лица могут устанавливаться следующие административные ограничения: 1) запрещение пребывания в определенных местах; 2) запрещение посещения мест проведения </w:t>
      </w:r>
      <w:r w:rsidRPr="00437BF7">
        <w:t>массовых и иных мероприятий и участия в указанных мероприятиях; 3) запрещение пребывания вне жилого или иного помещения, являющегося местом жительства либо пребывания поднадзорного лица, в определенное время суток; 4) запрещение выезда за установленные суд</w:t>
      </w:r>
      <w:r w:rsidRPr="00437BF7">
        <w:t>ом пределы территории; 5) обязательная явка от одного до четырех раз в месяц в орган внутренних дел по месту жительства или пребывания для регистрации.</w:t>
      </w:r>
    </w:p>
    <w:p w:rsidR="00491405" w:rsidRPr="00437BF7" w:rsidP="00437BF7">
      <w:pPr>
        <w:tabs>
          <w:tab w:val="left" w:pos="4820"/>
        </w:tabs>
        <w:ind w:firstLine="709"/>
        <w:jc w:val="both"/>
      </w:pPr>
      <w:r w:rsidRPr="00437BF7">
        <w:t xml:space="preserve">Решением Сургутского городского суда ХМАО – Югры от </w:t>
      </w:r>
      <w:r w:rsidRPr="00437BF7">
        <w:rPr>
          <w:color w:val="000000"/>
        </w:rPr>
        <w:t>04.05.2023 года</w:t>
      </w:r>
      <w:r w:rsidRPr="00437BF7">
        <w:t xml:space="preserve"> в отношении </w:t>
      </w:r>
      <w:r w:rsidRPr="00437BF7">
        <w:rPr>
          <w:color w:val="000000"/>
        </w:rPr>
        <w:t>Ярушкина С.П.</w:t>
      </w:r>
      <w:r w:rsidRPr="00437BF7">
        <w:t xml:space="preserve"> установлен</w:t>
      </w:r>
      <w:r w:rsidRPr="00437BF7">
        <w:t xml:space="preserve"> административный надзор сроком на 8 лет, со дня постановки на учет в органе внутренних дел по избранному месту жительства или пребывания, и установлены административные ограничения, в том числе запрещено пребывание вне жилого или иного помещения, являющег</w:t>
      </w:r>
      <w:r w:rsidRPr="00437BF7">
        <w:t>ося местом жительства либо пребывания поднадзорного лица, в период с 22:00 часов до 06:00 часов следующих суток, за исключением случаев, связанных с исполнением трудовых обязанностей.</w:t>
      </w:r>
    </w:p>
    <w:p w:rsidR="00491405" w:rsidRPr="00437BF7" w:rsidP="00437BF7">
      <w:pPr>
        <w:tabs>
          <w:tab w:val="left" w:pos="4820"/>
        </w:tabs>
        <w:ind w:firstLine="709"/>
        <w:jc w:val="both"/>
      </w:pPr>
      <w:r w:rsidRPr="00437BF7">
        <w:t xml:space="preserve">Материалами дела подтверждено, что </w:t>
      </w:r>
      <w:r w:rsidRPr="00437BF7">
        <w:rPr>
          <w:color w:val="000000"/>
        </w:rPr>
        <w:t>Ярушкин С.П.</w:t>
      </w:r>
      <w:r w:rsidRPr="00437BF7">
        <w:t xml:space="preserve"> установленное судом адми</w:t>
      </w:r>
      <w:r w:rsidRPr="00437BF7">
        <w:t>нистративное ограничение в виде запрета на пребывание вне жилого или иного помещения, являющегося местом жительства либо пребывания поднадзорного лица, в период с 22:00 часов до 06:00 часов следующих суток, за исключением случаев, связанных с исполнением т</w:t>
      </w:r>
      <w:r w:rsidRPr="00437BF7">
        <w:t>рудовых обязанностей, не выполнил.</w:t>
      </w:r>
    </w:p>
    <w:p w:rsidR="002E252C" w:rsidRPr="00437BF7" w:rsidP="00437BF7">
      <w:pPr>
        <w:pStyle w:val="BodyTextIndent"/>
        <w:tabs>
          <w:tab w:val="left" w:pos="4820"/>
        </w:tabs>
        <w:jc w:val="both"/>
        <w:rPr>
          <w:sz w:val="24"/>
          <w:szCs w:val="24"/>
        </w:rPr>
      </w:pPr>
      <w:r w:rsidRPr="00437BF7">
        <w:rPr>
          <w:sz w:val="24"/>
          <w:szCs w:val="24"/>
        </w:rPr>
        <w:t xml:space="preserve">При решении вопроса о квалификации действий лица по </w:t>
      </w:r>
      <w:hyperlink r:id="rId6" w:history="1">
        <w:r w:rsidRPr="00437BF7">
          <w:rPr>
            <w:sz w:val="24"/>
            <w:szCs w:val="24"/>
          </w:rPr>
          <w:t>ч. 3 ст. 19.24</w:t>
        </w:r>
      </w:hyperlink>
      <w:r w:rsidRPr="00437BF7">
        <w:rPr>
          <w:sz w:val="24"/>
          <w:szCs w:val="24"/>
        </w:rPr>
        <w:t xml:space="preserve"> </w:t>
      </w:r>
      <w:r w:rsidRPr="00437BF7" w:rsidR="00491405">
        <w:rPr>
          <w:rFonts w:eastAsia="MS Mincho"/>
          <w:sz w:val="24"/>
          <w:szCs w:val="24"/>
        </w:rPr>
        <w:t>Кодекса Российской Федерации об административных правонарушениях</w:t>
      </w:r>
      <w:r w:rsidRPr="00437BF7" w:rsidR="00491405">
        <w:rPr>
          <w:sz w:val="24"/>
          <w:szCs w:val="24"/>
        </w:rPr>
        <w:t xml:space="preserve"> </w:t>
      </w:r>
      <w:r w:rsidRPr="00437BF7">
        <w:rPr>
          <w:sz w:val="24"/>
          <w:szCs w:val="24"/>
        </w:rPr>
        <w:t>необходимо руководствоваться определением повт</w:t>
      </w:r>
      <w:r w:rsidRPr="00437BF7">
        <w:rPr>
          <w:sz w:val="24"/>
          <w:szCs w:val="24"/>
        </w:rPr>
        <w:t xml:space="preserve">орности, которое дано в </w:t>
      </w:r>
      <w:hyperlink r:id="rId7" w:history="1">
        <w:r w:rsidRPr="00437BF7">
          <w:rPr>
            <w:sz w:val="24"/>
            <w:szCs w:val="24"/>
          </w:rPr>
          <w:t>п. 2 ч. 1 ст. 4.3</w:t>
        </w:r>
      </w:hyperlink>
      <w:r w:rsidRPr="00437BF7">
        <w:rPr>
          <w:sz w:val="24"/>
          <w:szCs w:val="24"/>
        </w:rPr>
        <w:t xml:space="preserve"> </w:t>
      </w:r>
      <w:r w:rsidRPr="00437BF7" w:rsidR="00491405">
        <w:rPr>
          <w:rFonts w:eastAsia="MS Mincho"/>
          <w:sz w:val="24"/>
          <w:szCs w:val="24"/>
        </w:rPr>
        <w:t>Кодекса Российской Федерации об административных правонарушениях</w:t>
      </w:r>
      <w:r w:rsidRPr="00437BF7">
        <w:rPr>
          <w:sz w:val="24"/>
          <w:szCs w:val="24"/>
        </w:rPr>
        <w:t>.</w:t>
      </w:r>
    </w:p>
    <w:p w:rsidR="002E252C" w:rsidRPr="00437BF7" w:rsidP="00437BF7">
      <w:pPr>
        <w:pStyle w:val="BodyTextIndent"/>
        <w:tabs>
          <w:tab w:val="left" w:pos="4820"/>
        </w:tabs>
        <w:jc w:val="both"/>
        <w:rPr>
          <w:sz w:val="24"/>
          <w:szCs w:val="24"/>
        </w:rPr>
      </w:pPr>
      <w:r w:rsidRPr="00437BF7">
        <w:rPr>
          <w:sz w:val="24"/>
          <w:szCs w:val="24"/>
        </w:rPr>
        <w:t xml:space="preserve">Согласно </w:t>
      </w:r>
      <w:hyperlink r:id="rId7" w:history="1">
        <w:r w:rsidRPr="00437BF7">
          <w:rPr>
            <w:sz w:val="24"/>
            <w:szCs w:val="24"/>
          </w:rPr>
          <w:t>п. 2 ч. 1 ст. 4.3</w:t>
        </w:r>
      </w:hyperlink>
      <w:r w:rsidRPr="00437BF7">
        <w:rPr>
          <w:sz w:val="24"/>
          <w:szCs w:val="24"/>
        </w:rPr>
        <w:t xml:space="preserve"> </w:t>
      </w:r>
      <w:r w:rsidRPr="00437BF7" w:rsidR="00491405">
        <w:rPr>
          <w:rFonts w:eastAsia="MS Mincho"/>
          <w:sz w:val="24"/>
          <w:szCs w:val="24"/>
        </w:rPr>
        <w:t>Кодекса Российской Федерации об административных правонарушениях</w:t>
      </w:r>
      <w:r w:rsidRPr="00437BF7" w:rsidR="00491405">
        <w:rPr>
          <w:sz w:val="24"/>
          <w:szCs w:val="24"/>
        </w:rPr>
        <w:t xml:space="preserve"> </w:t>
      </w:r>
      <w:r w:rsidRPr="00437BF7">
        <w:rPr>
          <w:sz w:val="24"/>
          <w:szCs w:val="24"/>
        </w:rPr>
        <w:t xml:space="preserve">повторное совершение административного правонарушения - это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r:id="rId8" w:history="1">
        <w:r w:rsidRPr="00437BF7">
          <w:rPr>
            <w:sz w:val="24"/>
            <w:szCs w:val="24"/>
          </w:rPr>
          <w:t>ст. 4.6</w:t>
        </w:r>
      </w:hyperlink>
      <w:r w:rsidRPr="00437BF7">
        <w:rPr>
          <w:sz w:val="24"/>
          <w:szCs w:val="24"/>
        </w:rPr>
        <w:t xml:space="preserve"> </w:t>
      </w:r>
      <w:r w:rsidRPr="00437BF7" w:rsidR="00491405">
        <w:rPr>
          <w:rFonts w:eastAsia="MS Mincho"/>
          <w:sz w:val="24"/>
          <w:szCs w:val="24"/>
        </w:rPr>
        <w:t>Кодекса Российской Федерации об административных правонарушениях</w:t>
      </w:r>
      <w:r w:rsidRPr="00437BF7">
        <w:rPr>
          <w:sz w:val="24"/>
          <w:szCs w:val="24"/>
        </w:rPr>
        <w:t>.</w:t>
      </w:r>
    </w:p>
    <w:p w:rsidR="002E252C" w:rsidRPr="00437BF7" w:rsidP="00437BF7">
      <w:pPr>
        <w:pStyle w:val="BodyTextIndent"/>
        <w:tabs>
          <w:tab w:val="left" w:pos="4820"/>
        </w:tabs>
        <w:jc w:val="both"/>
        <w:rPr>
          <w:sz w:val="24"/>
          <w:szCs w:val="24"/>
        </w:rPr>
      </w:pPr>
      <w:r w:rsidRPr="00437BF7">
        <w:rPr>
          <w:sz w:val="24"/>
          <w:szCs w:val="24"/>
        </w:rPr>
        <w:t xml:space="preserve">В силу </w:t>
      </w:r>
      <w:hyperlink r:id="rId8" w:history="1">
        <w:r w:rsidRPr="00437BF7">
          <w:rPr>
            <w:sz w:val="24"/>
            <w:szCs w:val="24"/>
          </w:rPr>
          <w:t>ст. 4.6</w:t>
        </w:r>
      </w:hyperlink>
      <w:r w:rsidRPr="00437BF7">
        <w:rPr>
          <w:sz w:val="24"/>
          <w:szCs w:val="24"/>
        </w:rPr>
        <w:t xml:space="preserve"> </w:t>
      </w:r>
      <w:r w:rsidRPr="00437BF7" w:rsidR="00491405">
        <w:rPr>
          <w:rFonts w:eastAsia="MS Mincho"/>
          <w:sz w:val="24"/>
          <w:szCs w:val="24"/>
        </w:rPr>
        <w:t>Кодекса Российской Федерации об административных правонарушениях</w:t>
      </w:r>
      <w:r w:rsidRPr="00437BF7" w:rsidR="00491405">
        <w:rPr>
          <w:sz w:val="24"/>
          <w:szCs w:val="24"/>
        </w:rPr>
        <w:t xml:space="preserve"> </w:t>
      </w:r>
      <w:r w:rsidRPr="00437BF7">
        <w:rPr>
          <w:sz w:val="24"/>
          <w:szCs w:val="24"/>
        </w:rPr>
        <w:t>лицо считается подвергнутым административному наказани</w:t>
      </w:r>
      <w:r w:rsidRPr="00437BF7">
        <w:rPr>
          <w:sz w:val="24"/>
          <w:szCs w:val="24"/>
        </w:rPr>
        <w:t>ю со дня вступления в законную силу постановления о назначении административного наказания и до истечения одного года со дня исполнения данного постановления.</w:t>
      </w:r>
    </w:p>
    <w:p w:rsidR="002E252C" w:rsidRPr="00437BF7" w:rsidP="00437BF7">
      <w:pPr>
        <w:pStyle w:val="BodyTextIndent"/>
        <w:tabs>
          <w:tab w:val="left" w:pos="4820"/>
        </w:tabs>
        <w:jc w:val="both"/>
        <w:rPr>
          <w:sz w:val="24"/>
          <w:szCs w:val="24"/>
        </w:rPr>
      </w:pPr>
      <w:r w:rsidRPr="00437BF7">
        <w:rPr>
          <w:sz w:val="24"/>
          <w:szCs w:val="24"/>
        </w:rPr>
        <w:t xml:space="preserve">Таким образом, положения </w:t>
      </w:r>
      <w:hyperlink r:id="rId6" w:history="1">
        <w:r w:rsidRPr="00437BF7">
          <w:rPr>
            <w:sz w:val="24"/>
            <w:szCs w:val="24"/>
          </w:rPr>
          <w:t>ч. 3 ст. 19.24</w:t>
        </w:r>
      </w:hyperlink>
      <w:r w:rsidRPr="00437BF7">
        <w:rPr>
          <w:sz w:val="24"/>
          <w:szCs w:val="24"/>
        </w:rPr>
        <w:t xml:space="preserve"> </w:t>
      </w:r>
      <w:r w:rsidRPr="00437BF7" w:rsidR="00491405">
        <w:rPr>
          <w:rFonts w:eastAsia="MS Mincho"/>
          <w:sz w:val="24"/>
          <w:szCs w:val="24"/>
        </w:rPr>
        <w:t>Кодекса Российской Федерации об административных правонарушениях</w:t>
      </w:r>
      <w:r w:rsidRPr="00437BF7" w:rsidR="00491405">
        <w:rPr>
          <w:sz w:val="24"/>
          <w:szCs w:val="24"/>
        </w:rPr>
        <w:t xml:space="preserve"> </w:t>
      </w:r>
      <w:r w:rsidRPr="00437BF7">
        <w:rPr>
          <w:sz w:val="24"/>
          <w:szCs w:val="24"/>
        </w:rPr>
        <w:t xml:space="preserve">необходимо рассматривать во взаимосвязи с </w:t>
      </w:r>
      <w:hyperlink r:id="rId7" w:history="1">
        <w:r w:rsidRPr="00437BF7">
          <w:rPr>
            <w:sz w:val="24"/>
            <w:szCs w:val="24"/>
          </w:rPr>
          <w:t>п. 2 ч. 1 ст. 4.3</w:t>
        </w:r>
      </w:hyperlink>
      <w:r w:rsidRPr="00437BF7">
        <w:rPr>
          <w:sz w:val="24"/>
          <w:szCs w:val="24"/>
        </w:rPr>
        <w:t xml:space="preserve"> и </w:t>
      </w:r>
      <w:hyperlink r:id="rId8" w:history="1">
        <w:r w:rsidRPr="00437BF7">
          <w:rPr>
            <w:sz w:val="24"/>
            <w:szCs w:val="24"/>
          </w:rPr>
          <w:t>ст. 4.6</w:t>
        </w:r>
      </w:hyperlink>
      <w:r w:rsidRPr="00437BF7">
        <w:rPr>
          <w:sz w:val="24"/>
          <w:szCs w:val="24"/>
        </w:rPr>
        <w:t xml:space="preserve"> </w:t>
      </w:r>
      <w:r w:rsidRPr="00437BF7" w:rsidR="00491405">
        <w:rPr>
          <w:rFonts w:eastAsia="MS Mincho"/>
          <w:sz w:val="24"/>
          <w:szCs w:val="24"/>
        </w:rPr>
        <w:t>Кодекса Российской Федерации об административных правонарушениях</w:t>
      </w:r>
      <w:r w:rsidRPr="00437BF7">
        <w:rPr>
          <w:sz w:val="24"/>
          <w:szCs w:val="24"/>
        </w:rPr>
        <w:t>.</w:t>
      </w:r>
    </w:p>
    <w:p w:rsidR="002E252C" w:rsidRPr="00437BF7" w:rsidP="00437BF7">
      <w:pPr>
        <w:pStyle w:val="BodyTextIndent"/>
        <w:tabs>
          <w:tab w:val="left" w:pos="4820"/>
        </w:tabs>
        <w:jc w:val="both"/>
        <w:rPr>
          <w:sz w:val="24"/>
          <w:szCs w:val="24"/>
        </w:rPr>
      </w:pPr>
      <w:r w:rsidRPr="00437BF7">
        <w:rPr>
          <w:sz w:val="24"/>
          <w:szCs w:val="24"/>
        </w:rPr>
        <w:t xml:space="preserve">Учитывая, что </w:t>
      </w:r>
      <w:r w:rsidRPr="00437BF7">
        <w:rPr>
          <w:color w:val="000000"/>
          <w:sz w:val="24"/>
          <w:szCs w:val="24"/>
        </w:rPr>
        <w:t>Ярушкин С.П.</w:t>
      </w:r>
      <w:r w:rsidRPr="00437BF7">
        <w:rPr>
          <w:sz w:val="24"/>
          <w:szCs w:val="24"/>
        </w:rPr>
        <w:t xml:space="preserve"> повторно совершил административное правонарушение, предусмотренное ч. </w:t>
      </w:r>
      <w:r w:rsidRPr="00437BF7" w:rsidR="00491405">
        <w:rPr>
          <w:sz w:val="24"/>
          <w:szCs w:val="24"/>
        </w:rPr>
        <w:t>3</w:t>
      </w:r>
      <w:r w:rsidRPr="00437BF7">
        <w:rPr>
          <w:sz w:val="24"/>
          <w:szCs w:val="24"/>
        </w:rPr>
        <w:t xml:space="preserve"> ст. 19.24 </w:t>
      </w:r>
      <w:r w:rsidRPr="00437BF7" w:rsidR="00491405">
        <w:rPr>
          <w:rFonts w:eastAsia="MS Mincho"/>
          <w:sz w:val="24"/>
          <w:szCs w:val="24"/>
        </w:rPr>
        <w:t>Кодекса Российской Федерации об административных правонарушениях</w:t>
      </w:r>
      <w:r w:rsidRPr="00437BF7">
        <w:rPr>
          <w:sz w:val="24"/>
          <w:szCs w:val="24"/>
        </w:rPr>
        <w:t xml:space="preserve">, мировой судья квалифицирует его действия по ч. 3 ст. 19.24 </w:t>
      </w:r>
      <w:r w:rsidRPr="00437BF7" w:rsidR="00491405">
        <w:rPr>
          <w:rFonts w:eastAsia="MS Mincho"/>
          <w:sz w:val="24"/>
          <w:szCs w:val="24"/>
        </w:rPr>
        <w:t>Кодекса Российской Федерации об административных правонарушениях</w:t>
      </w:r>
      <w:r w:rsidRPr="00437BF7">
        <w:rPr>
          <w:sz w:val="24"/>
          <w:szCs w:val="24"/>
        </w:rPr>
        <w:t xml:space="preserve">. </w:t>
      </w:r>
    </w:p>
    <w:p w:rsidR="002E252C" w:rsidRPr="00437BF7" w:rsidP="00437BF7">
      <w:pPr>
        <w:pStyle w:val="BodyTextIndent"/>
        <w:tabs>
          <w:tab w:val="left" w:pos="4820"/>
        </w:tabs>
        <w:jc w:val="both"/>
        <w:rPr>
          <w:sz w:val="24"/>
          <w:szCs w:val="24"/>
        </w:rPr>
      </w:pPr>
      <w:r w:rsidRPr="00437BF7">
        <w:rPr>
          <w:sz w:val="24"/>
          <w:szCs w:val="24"/>
        </w:rPr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</w:t>
      </w:r>
      <w:r w:rsidRPr="00437BF7">
        <w:rPr>
          <w:sz w:val="24"/>
          <w:szCs w:val="24"/>
        </w:rPr>
        <w:t xml:space="preserve">ательств, материалы дела не содержат. </w:t>
      </w:r>
    </w:p>
    <w:p w:rsidR="002E252C" w:rsidRPr="00437BF7" w:rsidP="00437BF7">
      <w:pPr>
        <w:pStyle w:val="BodyTextIndent"/>
        <w:tabs>
          <w:tab w:val="left" w:pos="4820"/>
        </w:tabs>
        <w:jc w:val="both"/>
        <w:rPr>
          <w:sz w:val="24"/>
          <w:szCs w:val="24"/>
        </w:rPr>
      </w:pPr>
      <w:r w:rsidRPr="00437BF7">
        <w:rPr>
          <w:sz w:val="24"/>
          <w:szCs w:val="24"/>
        </w:rPr>
        <w:t xml:space="preserve">Оценивая доказательства в их совокупности, мировой судья считает, что виновность </w:t>
      </w:r>
      <w:r w:rsidRPr="00437BF7">
        <w:rPr>
          <w:color w:val="000000"/>
          <w:sz w:val="24"/>
          <w:szCs w:val="24"/>
        </w:rPr>
        <w:t>Ярушкин</w:t>
      </w:r>
      <w:r w:rsidRPr="00437BF7" w:rsidR="00491405">
        <w:rPr>
          <w:color w:val="000000"/>
          <w:sz w:val="24"/>
          <w:szCs w:val="24"/>
        </w:rPr>
        <w:t>а</w:t>
      </w:r>
      <w:r w:rsidRPr="00437BF7">
        <w:rPr>
          <w:color w:val="000000"/>
          <w:sz w:val="24"/>
          <w:szCs w:val="24"/>
        </w:rPr>
        <w:t xml:space="preserve"> С.П. </w:t>
      </w:r>
      <w:r w:rsidRPr="00437BF7">
        <w:rPr>
          <w:sz w:val="24"/>
          <w:szCs w:val="24"/>
        </w:rPr>
        <w:t xml:space="preserve">в совершении административного правонарушения, предусмотренного ч. 3 ст. 19.24 </w:t>
      </w:r>
      <w:r w:rsidRPr="00437BF7" w:rsidR="00491405">
        <w:rPr>
          <w:rFonts w:eastAsia="MS Mincho"/>
          <w:sz w:val="24"/>
          <w:szCs w:val="24"/>
        </w:rPr>
        <w:t>Кодекса Российской Федерации об административных правонарушениях</w:t>
      </w:r>
      <w:r w:rsidRPr="00437BF7">
        <w:rPr>
          <w:sz w:val="24"/>
          <w:szCs w:val="24"/>
        </w:rPr>
        <w:t xml:space="preserve">, доказана. </w:t>
      </w:r>
    </w:p>
    <w:p w:rsidR="002E252C" w:rsidRPr="00437BF7" w:rsidP="00437BF7">
      <w:pPr>
        <w:ind w:firstLine="709"/>
        <w:jc w:val="both"/>
      </w:pPr>
      <w:r w:rsidRPr="00437BF7">
        <w:t>При назначении наказания мировой судья учитывает характер совершенного административного правонарушения, личность виновного, отсутствие смягчающих и отягчающих административную ответственность обстоятельств, и приходит к в</w:t>
      </w:r>
      <w:r w:rsidRPr="00437BF7">
        <w:t>ыводу, что наказание необходимо назначить в виде обязательных работ.</w:t>
      </w:r>
    </w:p>
    <w:p w:rsidR="002E252C" w:rsidRPr="00437BF7" w:rsidP="00437BF7">
      <w:pPr>
        <w:ind w:firstLine="709"/>
        <w:jc w:val="both"/>
      </w:pPr>
      <w:r w:rsidRPr="00437BF7">
        <w:t xml:space="preserve">Руководствуясь ст.  ст. 29.9, 29.10 </w:t>
      </w:r>
      <w:r w:rsidRPr="00437BF7" w:rsidR="00491405">
        <w:rPr>
          <w:rFonts w:eastAsia="MS Mincho"/>
        </w:rPr>
        <w:t>Кодекса Российской Федерации об административных правонарушениях</w:t>
      </w:r>
      <w:r w:rsidRPr="00437BF7">
        <w:t>, мировой судья,</w:t>
      </w:r>
    </w:p>
    <w:p w:rsidR="002E252C" w:rsidRPr="00437BF7" w:rsidP="00437BF7">
      <w:pPr>
        <w:ind w:firstLine="709"/>
        <w:jc w:val="both"/>
      </w:pPr>
    </w:p>
    <w:p w:rsidR="002E252C" w:rsidRPr="00437BF7" w:rsidP="00437BF7">
      <w:pPr>
        <w:ind w:firstLine="709"/>
        <w:jc w:val="center"/>
      </w:pPr>
      <w:r w:rsidRPr="00437BF7">
        <w:t xml:space="preserve">           ПОСТАНОВИЛ:</w:t>
      </w:r>
    </w:p>
    <w:p w:rsidR="002E252C" w:rsidRPr="00437BF7" w:rsidP="00437BF7">
      <w:pPr>
        <w:ind w:firstLine="709"/>
        <w:jc w:val="both"/>
        <w:rPr>
          <w:lang w:eastAsia="ar-SA"/>
        </w:rPr>
      </w:pPr>
    </w:p>
    <w:p w:rsidR="002E252C" w:rsidRPr="00437BF7" w:rsidP="00437BF7">
      <w:pPr>
        <w:ind w:firstLine="709"/>
        <w:jc w:val="both"/>
        <w:rPr>
          <w:rFonts w:eastAsia="MS Mincho"/>
        </w:rPr>
      </w:pPr>
      <w:r w:rsidRPr="00437BF7">
        <w:rPr>
          <w:lang w:eastAsia="ar-SA"/>
        </w:rPr>
        <w:t xml:space="preserve">Ярушкина Сергея Петровича </w:t>
      </w:r>
      <w:r w:rsidRPr="00437BF7">
        <w:rPr>
          <w:rFonts w:eastAsia="MS Mincho"/>
        </w:rPr>
        <w:t xml:space="preserve">признать виновным в совершении административного правонарушения, предусмотренного ч. 3 ст. 19.24 Кодекса Российской Федерации об административных правонарушениях и назначить ему административное наказание в виде </w:t>
      </w:r>
      <w:r w:rsidRPr="00437BF7" w:rsidR="00491405">
        <w:rPr>
          <w:rFonts w:eastAsia="MS Mincho"/>
        </w:rPr>
        <w:t xml:space="preserve">обязательных работ на срок </w:t>
      </w:r>
      <w:r w:rsidRPr="00437BF7">
        <w:rPr>
          <w:rFonts w:eastAsia="MS Mincho"/>
        </w:rPr>
        <w:t>25 (двадцат</w:t>
      </w:r>
      <w:r w:rsidRPr="00437BF7" w:rsidR="00491405">
        <w:rPr>
          <w:rFonts w:eastAsia="MS Mincho"/>
        </w:rPr>
        <w:t>ь</w:t>
      </w:r>
      <w:r w:rsidRPr="00437BF7">
        <w:rPr>
          <w:rFonts w:eastAsia="MS Mincho"/>
        </w:rPr>
        <w:t xml:space="preserve"> пят</w:t>
      </w:r>
      <w:r w:rsidRPr="00437BF7" w:rsidR="00491405">
        <w:rPr>
          <w:rFonts w:eastAsia="MS Mincho"/>
        </w:rPr>
        <w:t>ь</w:t>
      </w:r>
      <w:r w:rsidRPr="00437BF7">
        <w:rPr>
          <w:rFonts w:eastAsia="MS Mincho"/>
        </w:rPr>
        <w:t>) часов.</w:t>
      </w:r>
    </w:p>
    <w:p w:rsidR="002E252C" w:rsidRPr="00437BF7" w:rsidP="00437BF7">
      <w:pPr>
        <w:ind w:firstLine="709"/>
        <w:jc w:val="both"/>
        <w:rPr>
          <w:rFonts w:eastAsia="MS Mincho"/>
        </w:rPr>
      </w:pPr>
      <w:r w:rsidRPr="00437BF7">
        <w:rPr>
          <w:rFonts w:eastAsia="MS Mincho"/>
        </w:rPr>
        <w:t>Исполнение постановления в виде обязательных работ поручить отделу судебных приставов по г. Нижневартовску и Нижневартовскому району УФССП по ХМАО - Югре.</w:t>
      </w:r>
    </w:p>
    <w:p w:rsidR="002E252C" w:rsidRPr="00437BF7" w:rsidP="00437BF7">
      <w:pPr>
        <w:ind w:firstLine="709"/>
        <w:jc w:val="both"/>
        <w:rPr>
          <w:rFonts w:eastAsia="MS Mincho"/>
        </w:rPr>
      </w:pPr>
      <w:r w:rsidRPr="00437BF7">
        <w:rPr>
          <w:rFonts w:eastAsia="MS Mincho"/>
        </w:rPr>
        <w:t>Постановление может быть обжаловано в Нижневартовский городской суд Ханты-Мансийского автоно</w:t>
      </w:r>
      <w:r w:rsidRPr="00437BF7">
        <w:rPr>
          <w:rFonts w:eastAsia="MS Mincho"/>
        </w:rPr>
        <w:t>много округа</w:t>
      </w:r>
      <w:r w:rsidRPr="00437BF7">
        <w:t xml:space="preserve"> </w:t>
      </w:r>
      <w:r w:rsidRPr="00437BF7" w:rsidR="00491405">
        <w:t>–</w:t>
      </w:r>
      <w:r w:rsidRPr="00437BF7">
        <w:t xml:space="preserve"> Югры</w:t>
      </w:r>
      <w:r w:rsidRPr="00437BF7" w:rsidR="00491405">
        <w:t xml:space="preserve"> </w:t>
      </w:r>
      <w:r w:rsidRPr="00437BF7">
        <w:rPr>
          <w:rFonts w:eastAsia="MS Mincho"/>
        </w:rPr>
        <w:t>в течение десяти суток со дня вручения или получения копии постановления через мирового судью судебного участка № 3 Нижневартовского судебного района города окружного значения Нижневартовска.</w:t>
      </w:r>
    </w:p>
    <w:p w:rsidR="002E252C" w:rsidRPr="00437BF7" w:rsidP="00437BF7">
      <w:pPr>
        <w:suppressAutoHyphens/>
        <w:ind w:firstLine="709"/>
        <w:jc w:val="both"/>
        <w:rPr>
          <w:rFonts w:cs="Arial"/>
          <w:lang w:eastAsia="ar-SA"/>
        </w:rPr>
      </w:pPr>
    </w:p>
    <w:p w:rsidR="00491405" w:rsidRPr="00437BF7" w:rsidP="00437BF7">
      <w:pPr>
        <w:pStyle w:val="NoSpacing"/>
        <w:ind w:firstLine="709"/>
        <w:jc w:val="both"/>
        <w:rPr>
          <w:rFonts w:eastAsia="MS Mincho"/>
          <w:bCs/>
        </w:rPr>
      </w:pPr>
      <w:r>
        <w:rPr>
          <w:color w:val="000000"/>
        </w:rPr>
        <w:t>****</w:t>
      </w:r>
      <w:r w:rsidRPr="00437BF7" w:rsidR="0002383B">
        <w:rPr>
          <w:rFonts w:eastAsia="MS Mincho"/>
          <w:bCs/>
        </w:rPr>
        <w:t xml:space="preserve">Мировой судья      </w:t>
      </w:r>
      <w:r>
        <w:rPr>
          <w:rFonts w:eastAsia="MS Mincho"/>
          <w:bCs/>
        </w:rPr>
        <w:t xml:space="preserve">                      </w:t>
      </w:r>
      <w:r w:rsidRPr="00437BF7" w:rsidR="0002383B">
        <w:rPr>
          <w:rFonts w:eastAsia="MS Mincho"/>
          <w:bCs/>
        </w:rPr>
        <w:t xml:space="preserve">                                                            </w:t>
      </w:r>
      <w:r w:rsidRPr="00437BF7" w:rsidR="0002383B">
        <w:rPr>
          <w:rFonts w:eastAsia="MS Mincho"/>
          <w:bCs/>
        </w:rPr>
        <w:t>Северина</w:t>
      </w:r>
      <w:r w:rsidRPr="00437BF7" w:rsidR="0002383B">
        <w:rPr>
          <w:rFonts w:eastAsia="MS Mincho"/>
          <w:bCs/>
        </w:rPr>
        <w:t xml:space="preserve"> Е.Н.</w:t>
      </w:r>
    </w:p>
    <w:p w:rsidR="002E252C" w:rsidRPr="001A63E5" w:rsidP="002E252C">
      <w:pPr>
        <w:suppressAutoHyphens/>
        <w:ind w:right="-2" w:firstLine="567"/>
        <w:jc w:val="both"/>
        <w:rPr>
          <w:sz w:val="23"/>
          <w:szCs w:val="23"/>
        </w:rPr>
      </w:pPr>
      <w:r>
        <w:rPr>
          <w:color w:val="000000"/>
        </w:rPr>
        <w:t>****</w:t>
      </w:r>
    </w:p>
    <w:p w:rsidR="000315CC"/>
    <w:sectPr w:rsidSect="00F140E1">
      <w:headerReference w:type="even" r:id="rId9"/>
      <w:headerReference w:type="default" r:id="rId10"/>
      <w:pgSz w:w="11906" w:h="16838"/>
      <w:pgMar w:top="680" w:right="851" w:bottom="567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737" w:rsidP="00DA2F0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5347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737" w:rsidP="00DA2F0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09B9">
      <w:rPr>
        <w:rStyle w:val="PageNumber"/>
        <w:noProof/>
      </w:rPr>
      <w:t>2</w:t>
    </w:r>
    <w:r>
      <w:rPr>
        <w:rStyle w:val="PageNumber"/>
      </w:rPr>
      <w:fldChar w:fldCharType="end"/>
    </w:r>
  </w:p>
  <w:p w:rsidR="005347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BE0"/>
    <w:rsid w:val="0002383B"/>
    <w:rsid w:val="000315CC"/>
    <w:rsid w:val="001A63E5"/>
    <w:rsid w:val="002E252C"/>
    <w:rsid w:val="00437BF7"/>
    <w:rsid w:val="00491405"/>
    <w:rsid w:val="00534737"/>
    <w:rsid w:val="00545BE0"/>
    <w:rsid w:val="00BA09B9"/>
    <w:rsid w:val="00BB007D"/>
    <w:rsid w:val="00DA2F02"/>
    <w:rsid w:val="00F140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DE6A36C-9F97-450C-9445-FD7666A58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25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E252C"/>
    <w:pPr>
      <w:ind w:firstLine="709"/>
    </w:pPr>
    <w:rPr>
      <w:sz w:val="28"/>
      <w:szCs w:val="20"/>
    </w:rPr>
  </w:style>
  <w:style w:type="character" w:customStyle="1" w:styleId="a">
    <w:name w:val="Основной текст с отступом Знак"/>
    <w:basedOn w:val="DefaultParagraphFont"/>
    <w:link w:val="BodyTextIndent"/>
    <w:rsid w:val="002E252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E252C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E25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2E252C"/>
  </w:style>
  <w:style w:type="character" w:styleId="Hyperlink">
    <w:name w:val="Hyperlink"/>
    <w:rsid w:val="002E252C"/>
    <w:rPr>
      <w:color w:val="0000FF"/>
      <w:u w:val="single"/>
    </w:rPr>
  </w:style>
  <w:style w:type="paragraph" w:styleId="NoSpacing">
    <w:name w:val="No Spacing"/>
    <w:uiPriority w:val="1"/>
    <w:qFormat/>
    <w:rsid w:val="00491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F140E1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140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84517.4" TargetMode="External" /><Relationship Id="rId5" Type="http://schemas.openxmlformats.org/officeDocument/2006/relationships/hyperlink" Target="garantF1://10008000.31401" TargetMode="External" /><Relationship Id="rId6" Type="http://schemas.openxmlformats.org/officeDocument/2006/relationships/hyperlink" Target="garantf1://12025267.12804/" TargetMode="External" /><Relationship Id="rId7" Type="http://schemas.openxmlformats.org/officeDocument/2006/relationships/hyperlink" Target="garantf1://12025267.43012/" TargetMode="External" /><Relationship Id="rId8" Type="http://schemas.openxmlformats.org/officeDocument/2006/relationships/hyperlink" Target="garantf1://12025267.46/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